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A4E" w:rsidRDefault="001D0954" w:rsidP="001D0954">
      <w:pPr>
        <w:ind w:left="2160"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  <w:r w:rsidR="00911A4E">
        <w:rPr>
          <w:rFonts w:ascii="Arial" w:hAnsi="Arial" w:cs="Arial"/>
          <w:b/>
          <w:sz w:val="28"/>
          <w:szCs w:val="28"/>
        </w:rPr>
        <w:t>NOTICE OF MEETING</w:t>
      </w:r>
    </w:p>
    <w:p w:rsidR="00911A4E" w:rsidRDefault="00911A4E" w:rsidP="00911A4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PIKE’S BAY SANITARY DISTRICT</w:t>
      </w:r>
    </w:p>
    <w:p w:rsidR="00B27887" w:rsidRDefault="00B27887" w:rsidP="00911A4E">
      <w:pPr>
        <w:jc w:val="center"/>
        <w:rPr>
          <w:rFonts w:ascii="Arial" w:hAnsi="Arial" w:cs="Arial"/>
          <w:b/>
          <w:sz w:val="28"/>
          <w:szCs w:val="28"/>
        </w:rPr>
      </w:pPr>
    </w:p>
    <w:p w:rsidR="00B27887" w:rsidRDefault="00B27887" w:rsidP="00911A4E">
      <w:pPr>
        <w:jc w:val="center"/>
        <w:rPr>
          <w:rFonts w:ascii="Arial" w:hAnsi="Arial" w:cs="Arial"/>
          <w:b/>
          <w:sz w:val="28"/>
          <w:szCs w:val="28"/>
        </w:rPr>
      </w:pPr>
    </w:p>
    <w:p w:rsidR="00911A4E" w:rsidRDefault="00911A4E" w:rsidP="00911A4E">
      <w:pPr>
        <w:jc w:val="center"/>
        <w:rPr>
          <w:rFonts w:ascii="Arial" w:hAnsi="Arial" w:cs="Arial"/>
          <w:b/>
          <w:sz w:val="28"/>
          <w:szCs w:val="28"/>
        </w:rPr>
      </w:pPr>
    </w:p>
    <w:p w:rsidR="00911A4E" w:rsidRDefault="00911A4E" w:rsidP="00AA3B48">
      <w:pPr>
        <w:ind w:left="144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DATE: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F02D04">
        <w:rPr>
          <w:rFonts w:ascii="Arial" w:hAnsi="Arial" w:cs="Arial"/>
          <w:b/>
          <w:sz w:val="28"/>
          <w:szCs w:val="28"/>
        </w:rPr>
        <w:t>Monday</w:t>
      </w:r>
      <w:r>
        <w:rPr>
          <w:rFonts w:ascii="Arial" w:hAnsi="Arial" w:cs="Arial"/>
          <w:b/>
          <w:sz w:val="28"/>
          <w:szCs w:val="28"/>
        </w:rPr>
        <w:t xml:space="preserve">, </w:t>
      </w:r>
      <w:r w:rsidR="00B35FDE">
        <w:rPr>
          <w:rFonts w:ascii="Arial" w:hAnsi="Arial" w:cs="Arial"/>
          <w:b/>
          <w:sz w:val="28"/>
          <w:szCs w:val="28"/>
        </w:rPr>
        <w:t>July 1</w:t>
      </w:r>
      <w:r>
        <w:rPr>
          <w:rFonts w:ascii="Arial" w:hAnsi="Arial" w:cs="Arial"/>
          <w:b/>
          <w:sz w:val="28"/>
          <w:szCs w:val="28"/>
        </w:rPr>
        <w:t>, 2019</w:t>
      </w:r>
    </w:p>
    <w:p w:rsidR="00911A4E" w:rsidRDefault="00911A4E" w:rsidP="00AA3B48">
      <w:pPr>
        <w:ind w:left="720"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TIME: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6:00 p.m.</w:t>
      </w:r>
    </w:p>
    <w:p w:rsidR="00911A4E" w:rsidRDefault="00911A4E" w:rsidP="00AA3B48">
      <w:pPr>
        <w:ind w:left="720"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LOCATION:</w:t>
      </w:r>
      <w:r>
        <w:rPr>
          <w:rFonts w:ascii="Arial" w:hAnsi="Arial" w:cs="Arial"/>
          <w:b/>
          <w:sz w:val="28"/>
          <w:szCs w:val="28"/>
        </w:rPr>
        <w:tab/>
        <w:t>Bayfield Town Hall</w:t>
      </w:r>
    </w:p>
    <w:p w:rsidR="00B27887" w:rsidRDefault="00B27887" w:rsidP="00911A4E">
      <w:pPr>
        <w:rPr>
          <w:rFonts w:ascii="Arial" w:hAnsi="Arial" w:cs="Arial"/>
          <w:b/>
          <w:sz w:val="28"/>
          <w:szCs w:val="28"/>
        </w:rPr>
      </w:pPr>
    </w:p>
    <w:p w:rsidR="001956CD" w:rsidRDefault="001956CD" w:rsidP="001956CD">
      <w:pPr>
        <w:rPr>
          <w:rFonts w:ascii="Arial" w:hAnsi="Arial" w:cs="Arial"/>
          <w:b/>
          <w:sz w:val="28"/>
          <w:szCs w:val="28"/>
        </w:rPr>
      </w:pPr>
    </w:p>
    <w:p w:rsidR="001956CD" w:rsidRPr="004C3981" w:rsidRDefault="001956CD" w:rsidP="00AA3B48">
      <w:pPr>
        <w:jc w:val="center"/>
        <w:rPr>
          <w:rFonts w:ascii="Arial" w:hAnsi="Arial" w:cs="Arial"/>
          <w:b/>
          <w:sz w:val="28"/>
          <w:szCs w:val="28"/>
        </w:rPr>
      </w:pPr>
      <w:r w:rsidRPr="004C3981">
        <w:rPr>
          <w:rFonts w:ascii="Arial" w:hAnsi="Arial" w:cs="Arial"/>
          <w:b/>
          <w:sz w:val="28"/>
          <w:szCs w:val="28"/>
        </w:rPr>
        <w:t>PBSD Board Meeting</w:t>
      </w:r>
    </w:p>
    <w:p w:rsidR="00B27887" w:rsidRPr="004C3981" w:rsidRDefault="00B27887" w:rsidP="00911A4E">
      <w:pPr>
        <w:rPr>
          <w:rFonts w:ascii="Arial" w:hAnsi="Arial" w:cs="Arial"/>
          <w:b/>
          <w:sz w:val="24"/>
          <w:szCs w:val="24"/>
        </w:rPr>
      </w:pPr>
    </w:p>
    <w:p w:rsidR="00911A4E" w:rsidRPr="004C3981" w:rsidRDefault="00911A4E" w:rsidP="00911A4E">
      <w:pPr>
        <w:rPr>
          <w:rFonts w:ascii="Arial" w:hAnsi="Arial" w:cs="Arial"/>
          <w:b/>
          <w:sz w:val="24"/>
          <w:szCs w:val="24"/>
        </w:rPr>
      </w:pPr>
    </w:p>
    <w:p w:rsidR="004C3981" w:rsidRPr="004C3981" w:rsidRDefault="00911A4E" w:rsidP="004C3981">
      <w:pPr>
        <w:rPr>
          <w:rFonts w:ascii="Arial" w:hAnsi="Arial" w:cs="Arial"/>
          <w:b/>
          <w:sz w:val="24"/>
          <w:szCs w:val="24"/>
        </w:rPr>
      </w:pPr>
      <w:r w:rsidRPr="004C3981">
        <w:rPr>
          <w:rFonts w:ascii="Arial" w:hAnsi="Arial" w:cs="Arial"/>
          <w:b/>
          <w:sz w:val="24"/>
          <w:szCs w:val="24"/>
        </w:rPr>
        <w:t>Call to order, Agenda, Review of meeting minutes, Public Input</w:t>
      </w:r>
      <w:r w:rsidR="002D57FE" w:rsidRPr="004C3981">
        <w:rPr>
          <w:rFonts w:ascii="Arial" w:hAnsi="Arial" w:cs="Arial"/>
          <w:b/>
          <w:sz w:val="24"/>
          <w:szCs w:val="24"/>
        </w:rPr>
        <w:t>, Operators Report</w:t>
      </w:r>
    </w:p>
    <w:p w:rsidR="004C3981" w:rsidRPr="004C3981" w:rsidRDefault="004C3981" w:rsidP="004C3981">
      <w:pPr>
        <w:rPr>
          <w:rFonts w:ascii="Arial" w:hAnsi="Arial" w:cs="Arial"/>
          <w:b/>
          <w:sz w:val="24"/>
          <w:szCs w:val="24"/>
        </w:rPr>
      </w:pPr>
    </w:p>
    <w:p w:rsidR="00B04467" w:rsidRPr="004C3981" w:rsidRDefault="00B04467" w:rsidP="004C3981">
      <w:pPr>
        <w:pStyle w:val="ListParagraph"/>
        <w:numPr>
          <w:ilvl w:val="0"/>
          <w:numId w:val="9"/>
        </w:numPr>
        <w:ind w:left="0" w:firstLine="0"/>
        <w:rPr>
          <w:rFonts w:ascii="Arial" w:hAnsi="Arial" w:cs="Arial"/>
          <w:b/>
        </w:rPr>
      </w:pPr>
      <w:r w:rsidRPr="004C3981">
        <w:rPr>
          <w:rFonts w:ascii="Arial" w:hAnsi="Arial" w:cs="Arial"/>
          <w:b/>
        </w:rPr>
        <w:t>Internal Review Policy Discussion/Approval for Finances</w:t>
      </w:r>
    </w:p>
    <w:p w:rsidR="00B04467" w:rsidRPr="004C3981" w:rsidRDefault="00B04467" w:rsidP="00A47AB5">
      <w:pPr>
        <w:pStyle w:val="NormalWeb"/>
        <w:numPr>
          <w:ilvl w:val="0"/>
          <w:numId w:val="9"/>
        </w:numPr>
        <w:ind w:left="0" w:firstLine="0"/>
        <w:rPr>
          <w:rFonts w:ascii="Arial" w:hAnsi="Arial" w:cs="Arial"/>
          <w:b/>
          <w:sz w:val="24"/>
          <w:szCs w:val="24"/>
        </w:rPr>
      </w:pPr>
      <w:r w:rsidRPr="004C3981">
        <w:rPr>
          <w:rFonts w:ascii="Arial" w:hAnsi="Arial" w:cs="Arial"/>
          <w:b/>
          <w:sz w:val="24"/>
          <w:szCs w:val="24"/>
        </w:rPr>
        <w:t>Sub-committee for Lower Lift Station</w:t>
      </w:r>
      <w:r w:rsidR="00853E9E" w:rsidRPr="004C3981">
        <w:rPr>
          <w:rFonts w:ascii="Arial" w:hAnsi="Arial" w:cs="Arial"/>
          <w:b/>
          <w:sz w:val="24"/>
          <w:szCs w:val="24"/>
        </w:rPr>
        <w:t xml:space="preserve"> (LLS)</w:t>
      </w:r>
      <w:r w:rsidRPr="004C3981">
        <w:rPr>
          <w:rFonts w:ascii="Arial" w:hAnsi="Arial" w:cs="Arial"/>
          <w:b/>
          <w:sz w:val="24"/>
          <w:szCs w:val="24"/>
        </w:rPr>
        <w:t xml:space="preserve"> Representative Selection</w:t>
      </w:r>
    </w:p>
    <w:p w:rsidR="00B04467" w:rsidRPr="004C3981" w:rsidRDefault="00853E9E" w:rsidP="00655A80">
      <w:pPr>
        <w:pStyle w:val="NormalWeb"/>
        <w:numPr>
          <w:ilvl w:val="0"/>
          <w:numId w:val="9"/>
        </w:numPr>
        <w:ind w:hanging="720"/>
        <w:rPr>
          <w:rFonts w:ascii="Arial" w:hAnsi="Arial" w:cs="Arial"/>
          <w:b/>
          <w:sz w:val="24"/>
          <w:szCs w:val="24"/>
        </w:rPr>
      </w:pPr>
      <w:r w:rsidRPr="004C3981">
        <w:rPr>
          <w:rFonts w:ascii="Arial" w:hAnsi="Arial" w:cs="Arial"/>
          <w:b/>
          <w:sz w:val="24"/>
          <w:szCs w:val="24"/>
        </w:rPr>
        <w:t>Discussion/possible action of placing an assessment cap on the construction of the LLS</w:t>
      </w:r>
    </w:p>
    <w:p w:rsidR="003F184E" w:rsidRPr="004C3981" w:rsidRDefault="00AA3B48" w:rsidP="00655A80">
      <w:pPr>
        <w:pStyle w:val="NormalWeb"/>
        <w:numPr>
          <w:ilvl w:val="0"/>
          <w:numId w:val="9"/>
        </w:numPr>
        <w:ind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Discussion</w:t>
      </w:r>
      <w:r w:rsidR="003F184E" w:rsidRPr="004C3981">
        <w:rPr>
          <w:rFonts w:ascii="Arial" w:hAnsi="Arial" w:cs="Arial"/>
          <w:b/>
          <w:sz w:val="24"/>
          <w:szCs w:val="24"/>
        </w:rPr>
        <w:t xml:space="preserve"> and possible action on condemnation process for</w:t>
      </w:r>
      <w:r w:rsidR="00655A80">
        <w:rPr>
          <w:rFonts w:ascii="Arial" w:hAnsi="Arial" w:cs="Arial"/>
          <w:b/>
          <w:sz w:val="24"/>
          <w:szCs w:val="24"/>
        </w:rPr>
        <w:t xml:space="preserve">                           </w:t>
      </w:r>
      <w:r w:rsidR="003F184E" w:rsidRPr="004C3981">
        <w:rPr>
          <w:rFonts w:ascii="Arial" w:hAnsi="Arial" w:cs="Arial"/>
          <w:b/>
          <w:sz w:val="24"/>
          <w:szCs w:val="24"/>
        </w:rPr>
        <w:t xml:space="preserve"> LLS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F184E" w:rsidRPr="004C3981">
        <w:rPr>
          <w:rFonts w:ascii="Arial" w:hAnsi="Arial" w:cs="Arial"/>
          <w:b/>
          <w:sz w:val="24"/>
          <w:szCs w:val="24"/>
        </w:rPr>
        <w:t>easement properties</w:t>
      </w:r>
    </w:p>
    <w:p w:rsidR="00DC6757" w:rsidRPr="004C3981" w:rsidRDefault="00DC6757" w:rsidP="00A47AB5">
      <w:pPr>
        <w:pStyle w:val="NormalWeb"/>
        <w:numPr>
          <w:ilvl w:val="0"/>
          <w:numId w:val="9"/>
        </w:numPr>
        <w:ind w:left="0" w:firstLine="0"/>
        <w:rPr>
          <w:rFonts w:ascii="Arial" w:hAnsi="Arial" w:cs="Arial"/>
          <w:b/>
          <w:sz w:val="24"/>
          <w:szCs w:val="24"/>
        </w:rPr>
      </w:pPr>
      <w:r w:rsidRPr="004C3981">
        <w:rPr>
          <w:rFonts w:ascii="Arial" w:hAnsi="Arial" w:cs="Arial"/>
          <w:b/>
          <w:sz w:val="24"/>
          <w:szCs w:val="24"/>
        </w:rPr>
        <w:t>Rex Dollinger letter to Blue Wing Bay Owners</w:t>
      </w:r>
    </w:p>
    <w:p w:rsidR="004722AF" w:rsidRPr="004C3981" w:rsidRDefault="004722AF" w:rsidP="00A47AB5">
      <w:pPr>
        <w:pStyle w:val="NormalWeb"/>
        <w:numPr>
          <w:ilvl w:val="0"/>
          <w:numId w:val="9"/>
        </w:numPr>
        <w:ind w:left="0" w:firstLine="0"/>
        <w:rPr>
          <w:rFonts w:ascii="Arial" w:hAnsi="Arial" w:cs="Arial"/>
          <w:b/>
          <w:sz w:val="24"/>
          <w:szCs w:val="24"/>
        </w:rPr>
      </w:pPr>
      <w:r w:rsidRPr="004C3981">
        <w:rPr>
          <w:rFonts w:ascii="Arial" w:hAnsi="Arial" w:cs="Arial"/>
          <w:b/>
          <w:sz w:val="24"/>
          <w:szCs w:val="24"/>
        </w:rPr>
        <w:t>Discussion of Commissioners’ Time Sheets</w:t>
      </w:r>
    </w:p>
    <w:p w:rsidR="005705C0" w:rsidRPr="004C3981" w:rsidRDefault="005705C0" w:rsidP="00A47AB5">
      <w:pPr>
        <w:pStyle w:val="NormalWeb"/>
        <w:numPr>
          <w:ilvl w:val="0"/>
          <w:numId w:val="9"/>
        </w:numPr>
        <w:ind w:left="0" w:firstLine="0"/>
        <w:rPr>
          <w:rFonts w:ascii="Arial" w:hAnsi="Arial" w:cs="Arial"/>
          <w:b/>
          <w:sz w:val="24"/>
          <w:szCs w:val="24"/>
        </w:rPr>
      </w:pPr>
      <w:r w:rsidRPr="004C3981">
        <w:rPr>
          <w:rFonts w:ascii="Arial" w:hAnsi="Arial" w:cs="Arial"/>
          <w:b/>
          <w:sz w:val="24"/>
          <w:szCs w:val="24"/>
        </w:rPr>
        <w:t>Old Holding Pond Sale Update</w:t>
      </w:r>
    </w:p>
    <w:p w:rsidR="00C71F6E" w:rsidRPr="00AA3B48" w:rsidRDefault="00C71F6E" w:rsidP="00655A80">
      <w:pPr>
        <w:pStyle w:val="NormalWeb"/>
        <w:numPr>
          <w:ilvl w:val="0"/>
          <w:numId w:val="9"/>
        </w:numPr>
        <w:ind w:hanging="720"/>
        <w:rPr>
          <w:rFonts w:ascii="Arial" w:hAnsi="Arial" w:cs="Arial"/>
          <w:b/>
          <w:sz w:val="24"/>
          <w:szCs w:val="24"/>
        </w:rPr>
      </w:pPr>
      <w:r w:rsidRPr="004C3981">
        <w:rPr>
          <w:rFonts w:ascii="Arial" w:hAnsi="Arial" w:cs="Arial"/>
          <w:b/>
          <w:sz w:val="24"/>
          <w:szCs w:val="24"/>
        </w:rPr>
        <w:t>Discussion and Possible Action on Creating a Loan Cap</w:t>
      </w:r>
      <w:r w:rsidR="00305CD6" w:rsidRPr="004C3981">
        <w:rPr>
          <w:rFonts w:ascii="Arial" w:hAnsi="Arial" w:cs="Arial"/>
          <w:b/>
          <w:sz w:val="24"/>
          <w:szCs w:val="24"/>
        </w:rPr>
        <w:t xml:space="preserve"> and </w:t>
      </w:r>
      <w:r w:rsidR="00305CD6" w:rsidRPr="00AA3B48">
        <w:rPr>
          <w:rFonts w:ascii="Arial" w:hAnsi="Arial" w:cs="Arial"/>
          <w:b/>
          <w:sz w:val="24"/>
          <w:szCs w:val="24"/>
        </w:rPr>
        <w:t>Reviewing Interest Rate</w:t>
      </w:r>
      <w:r w:rsidRPr="00AA3B48">
        <w:rPr>
          <w:rFonts w:ascii="Arial" w:hAnsi="Arial" w:cs="Arial"/>
          <w:b/>
          <w:sz w:val="24"/>
          <w:szCs w:val="24"/>
        </w:rPr>
        <w:t xml:space="preserve"> for Assessments</w:t>
      </w:r>
    </w:p>
    <w:p w:rsidR="00A47AB5" w:rsidRPr="004C3981" w:rsidRDefault="00DE34F1" w:rsidP="00A47AB5">
      <w:pPr>
        <w:pStyle w:val="NormalWeb"/>
        <w:numPr>
          <w:ilvl w:val="0"/>
          <w:numId w:val="9"/>
        </w:numPr>
        <w:ind w:left="0" w:firstLine="0"/>
        <w:rPr>
          <w:rFonts w:ascii="Arial" w:hAnsi="Arial" w:cs="Arial"/>
          <w:b/>
          <w:sz w:val="24"/>
          <w:szCs w:val="24"/>
        </w:rPr>
      </w:pPr>
      <w:r w:rsidRPr="004C3981">
        <w:rPr>
          <w:rFonts w:ascii="Arial" w:hAnsi="Arial" w:cs="Arial"/>
          <w:b/>
          <w:sz w:val="24"/>
          <w:szCs w:val="24"/>
        </w:rPr>
        <w:t>Bay West Financing Discussion and Possible Approval</w:t>
      </w:r>
    </w:p>
    <w:p w:rsidR="0053622D" w:rsidRDefault="0053622D" w:rsidP="00A47AB5">
      <w:pPr>
        <w:pStyle w:val="NormalWeb"/>
        <w:numPr>
          <w:ilvl w:val="0"/>
          <w:numId w:val="9"/>
        </w:numPr>
        <w:ind w:left="0" w:firstLine="0"/>
        <w:rPr>
          <w:rFonts w:ascii="Arial" w:hAnsi="Arial" w:cs="Arial"/>
          <w:b/>
          <w:sz w:val="24"/>
          <w:szCs w:val="24"/>
        </w:rPr>
      </w:pPr>
      <w:r w:rsidRPr="004C3981">
        <w:rPr>
          <w:rFonts w:ascii="Arial" w:hAnsi="Arial" w:cs="Arial"/>
          <w:b/>
          <w:sz w:val="24"/>
          <w:szCs w:val="24"/>
        </w:rPr>
        <w:t>Brady Financing Discussion and Possible Approval</w:t>
      </w:r>
    </w:p>
    <w:p w:rsidR="00D00C60" w:rsidRPr="00D00C60" w:rsidRDefault="00D00C60" w:rsidP="00D00C60">
      <w:pPr>
        <w:pStyle w:val="NormalWeb"/>
        <w:numPr>
          <w:ilvl w:val="0"/>
          <w:numId w:val="9"/>
        </w:numPr>
        <w:ind w:left="0" w:firstLine="0"/>
        <w:rPr>
          <w:rFonts w:ascii="Arial" w:hAnsi="Arial" w:cs="Arial"/>
          <w:b/>
          <w:sz w:val="24"/>
          <w:szCs w:val="24"/>
        </w:rPr>
      </w:pPr>
      <w:r w:rsidRPr="00D00C60">
        <w:rPr>
          <w:rFonts w:ascii="Arial" w:hAnsi="Arial" w:cs="Arial"/>
          <w:b/>
          <w:sz w:val="24"/>
          <w:szCs w:val="24"/>
        </w:rPr>
        <w:t xml:space="preserve">Possible Connection Options for 86030 E </w:t>
      </w:r>
      <w:proofErr w:type="spellStart"/>
      <w:r w:rsidRPr="00D00C60">
        <w:rPr>
          <w:rFonts w:ascii="Arial" w:hAnsi="Arial" w:cs="Arial"/>
          <w:b/>
          <w:sz w:val="24"/>
          <w:szCs w:val="24"/>
        </w:rPr>
        <w:t>Lynde</w:t>
      </w:r>
      <w:proofErr w:type="spellEnd"/>
      <w:r w:rsidRPr="00D00C60">
        <w:rPr>
          <w:rFonts w:ascii="Arial" w:hAnsi="Arial" w:cs="Arial"/>
          <w:b/>
          <w:sz w:val="24"/>
          <w:szCs w:val="24"/>
        </w:rPr>
        <w:t xml:space="preserve"> Av</w:t>
      </w:r>
      <w:r>
        <w:rPr>
          <w:rFonts w:ascii="Arial" w:hAnsi="Arial" w:cs="Arial"/>
          <w:b/>
          <w:sz w:val="24"/>
          <w:szCs w:val="24"/>
        </w:rPr>
        <w:t>e</w:t>
      </w:r>
      <w:r w:rsidRPr="00D00C60">
        <w:rPr>
          <w:rFonts w:ascii="Arial" w:hAnsi="Arial" w:cs="Arial"/>
          <w:b/>
          <w:sz w:val="24"/>
          <w:szCs w:val="24"/>
        </w:rPr>
        <w:t>.</w:t>
      </w:r>
    </w:p>
    <w:p w:rsidR="00A47AB5" w:rsidRPr="004C3981" w:rsidRDefault="00C45CDA" w:rsidP="00A47AB5">
      <w:pPr>
        <w:pStyle w:val="NormalWeb"/>
        <w:numPr>
          <w:ilvl w:val="0"/>
          <w:numId w:val="9"/>
        </w:numPr>
        <w:ind w:left="0" w:firstLine="0"/>
        <w:rPr>
          <w:rFonts w:ascii="Arial" w:hAnsi="Arial" w:cs="Arial"/>
          <w:b/>
          <w:sz w:val="24"/>
          <w:szCs w:val="24"/>
        </w:rPr>
      </w:pPr>
      <w:r w:rsidRPr="004C3981">
        <w:rPr>
          <w:rFonts w:ascii="Arial" w:hAnsi="Arial" w:cs="Arial"/>
          <w:b/>
          <w:sz w:val="24"/>
          <w:szCs w:val="24"/>
        </w:rPr>
        <w:t>Discussion and Possible Approval of Solar Project Cost Increase</w:t>
      </w:r>
    </w:p>
    <w:p w:rsidR="00A47AB5" w:rsidRPr="004C3981" w:rsidRDefault="00A47AB5" w:rsidP="00A47AB5">
      <w:pPr>
        <w:pStyle w:val="NormalWeb"/>
        <w:numPr>
          <w:ilvl w:val="0"/>
          <w:numId w:val="9"/>
        </w:numPr>
        <w:ind w:left="0" w:firstLine="0"/>
        <w:rPr>
          <w:rFonts w:ascii="Arial" w:hAnsi="Arial" w:cs="Arial"/>
          <w:b/>
          <w:sz w:val="24"/>
          <w:szCs w:val="24"/>
        </w:rPr>
      </w:pPr>
      <w:r w:rsidRPr="004C3981">
        <w:rPr>
          <w:rFonts w:ascii="Arial" w:hAnsi="Arial" w:cs="Arial"/>
          <w:b/>
          <w:sz w:val="24"/>
          <w:szCs w:val="24"/>
        </w:rPr>
        <w:t>Brady, Bay West, Van Sant hook up update</w:t>
      </w:r>
    </w:p>
    <w:p w:rsidR="00A47AB5" w:rsidRPr="00655A80" w:rsidRDefault="00A47AB5" w:rsidP="00655A80">
      <w:pPr>
        <w:pStyle w:val="NormalWeb"/>
        <w:numPr>
          <w:ilvl w:val="0"/>
          <w:numId w:val="9"/>
        </w:numPr>
        <w:tabs>
          <w:tab w:val="left" w:pos="720"/>
        </w:tabs>
        <w:ind w:hanging="720"/>
        <w:rPr>
          <w:rFonts w:ascii="Arial" w:hAnsi="Arial" w:cs="Arial"/>
          <w:b/>
          <w:sz w:val="24"/>
          <w:szCs w:val="24"/>
        </w:rPr>
      </w:pPr>
      <w:r w:rsidRPr="004C3981">
        <w:rPr>
          <w:rFonts w:ascii="Arial" w:hAnsi="Arial" w:cs="Arial"/>
          <w:b/>
          <w:sz w:val="24"/>
          <w:szCs w:val="24"/>
        </w:rPr>
        <w:t xml:space="preserve">Wild Rice Retreat </w:t>
      </w:r>
      <w:r w:rsidR="002C2491">
        <w:rPr>
          <w:rFonts w:ascii="Arial" w:hAnsi="Arial" w:cs="Arial"/>
          <w:b/>
          <w:sz w:val="24"/>
          <w:szCs w:val="24"/>
        </w:rPr>
        <w:t>Lateral Tie-In Request Discussion</w:t>
      </w:r>
      <w:bookmarkStart w:id="0" w:name="_GoBack"/>
      <w:bookmarkEnd w:id="0"/>
    </w:p>
    <w:p w:rsidR="00A47AB5" w:rsidRPr="004C3981" w:rsidRDefault="00A47AB5" w:rsidP="00A47AB5">
      <w:pPr>
        <w:pStyle w:val="NormalWeb"/>
        <w:numPr>
          <w:ilvl w:val="0"/>
          <w:numId w:val="9"/>
        </w:numPr>
        <w:ind w:left="0" w:firstLine="0"/>
        <w:rPr>
          <w:rFonts w:ascii="Arial" w:hAnsi="Arial" w:cs="Arial"/>
          <w:b/>
          <w:sz w:val="24"/>
          <w:szCs w:val="24"/>
        </w:rPr>
      </w:pPr>
      <w:r w:rsidRPr="004C3981">
        <w:rPr>
          <w:rFonts w:ascii="Arial" w:hAnsi="Arial" w:cs="Arial"/>
          <w:b/>
          <w:sz w:val="24"/>
          <w:szCs w:val="24"/>
        </w:rPr>
        <w:t>PBSD Storage Plans</w:t>
      </w:r>
    </w:p>
    <w:p w:rsidR="00A47AB5" w:rsidRPr="004C3981" w:rsidRDefault="00DA1B32" w:rsidP="00A47AB5">
      <w:pPr>
        <w:pStyle w:val="NormalWeb"/>
        <w:numPr>
          <w:ilvl w:val="0"/>
          <w:numId w:val="9"/>
        </w:numPr>
        <w:ind w:left="0" w:firstLine="0"/>
        <w:rPr>
          <w:rFonts w:ascii="Arial" w:hAnsi="Arial" w:cs="Arial"/>
          <w:b/>
          <w:sz w:val="24"/>
          <w:szCs w:val="24"/>
        </w:rPr>
      </w:pPr>
      <w:r w:rsidRPr="004C3981">
        <w:rPr>
          <w:rFonts w:ascii="Arial" w:hAnsi="Arial" w:cs="Arial"/>
          <w:b/>
          <w:sz w:val="24"/>
          <w:szCs w:val="24"/>
        </w:rPr>
        <w:t>Border Parcel Agreement Review and Correspondence from Breese</w:t>
      </w:r>
    </w:p>
    <w:p w:rsidR="004C3981" w:rsidRPr="004C3981" w:rsidRDefault="004C3981" w:rsidP="00A47AB5">
      <w:pPr>
        <w:pStyle w:val="NormalWeb"/>
        <w:numPr>
          <w:ilvl w:val="0"/>
          <w:numId w:val="9"/>
        </w:numPr>
        <w:ind w:left="0" w:firstLine="0"/>
        <w:rPr>
          <w:rFonts w:ascii="Arial" w:hAnsi="Arial" w:cs="Arial"/>
          <w:b/>
          <w:sz w:val="24"/>
          <w:szCs w:val="24"/>
        </w:rPr>
      </w:pPr>
      <w:r w:rsidRPr="004C3981">
        <w:rPr>
          <w:rFonts w:ascii="Arial" w:hAnsi="Arial" w:cs="Arial"/>
          <w:b/>
          <w:sz w:val="24"/>
          <w:szCs w:val="24"/>
        </w:rPr>
        <w:t xml:space="preserve">Sewer Service Plan Discussion </w:t>
      </w:r>
    </w:p>
    <w:p w:rsidR="00CD5F9B" w:rsidRPr="004C3981" w:rsidRDefault="00911A4E" w:rsidP="00CD5F9B">
      <w:pPr>
        <w:pStyle w:val="NormalWeb"/>
        <w:rPr>
          <w:rFonts w:ascii="Arial" w:hAnsi="Arial" w:cs="Arial"/>
          <w:b/>
          <w:sz w:val="24"/>
          <w:szCs w:val="24"/>
        </w:rPr>
      </w:pPr>
      <w:r w:rsidRPr="004C3981">
        <w:rPr>
          <w:rFonts w:ascii="Arial" w:hAnsi="Arial" w:cs="Arial"/>
          <w:b/>
          <w:sz w:val="24"/>
          <w:szCs w:val="24"/>
        </w:rPr>
        <w:t>Committee Reports, Correspondence, Review Current Financials</w:t>
      </w:r>
    </w:p>
    <w:p w:rsidR="00911A4E" w:rsidRPr="00CD5F9B" w:rsidRDefault="00911A4E" w:rsidP="00CD5F9B">
      <w:pPr>
        <w:pStyle w:val="NormalWeb"/>
        <w:rPr>
          <w:rFonts w:ascii="Arial" w:hAnsi="Arial" w:cs="Arial"/>
          <w:sz w:val="28"/>
          <w:szCs w:val="28"/>
        </w:rPr>
      </w:pPr>
      <w:r w:rsidRPr="00CD5F9B">
        <w:rPr>
          <w:rFonts w:ascii="Arial" w:hAnsi="Arial" w:cs="Arial"/>
          <w:b/>
          <w:sz w:val="18"/>
          <w:szCs w:val="18"/>
        </w:rPr>
        <w:t xml:space="preserve"> </w:t>
      </w:r>
      <w:r w:rsidRPr="00CD5F9B">
        <w:rPr>
          <w:rFonts w:ascii="Arial" w:hAnsi="Arial" w:cs="Arial"/>
          <w:sz w:val="18"/>
          <w:szCs w:val="18"/>
        </w:rPr>
        <w:t>Any person wishing to attend who, because of a disability, requires special accommodation, should contact Rose Lawyer at 715-730-1026, at least 24 hours before the scheduled meeting time so that appropriate arrangements can be made.</w:t>
      </w:r>
    </w:p>
    <w:p w:rsidR="00911A4E" w:rsidRDefault="00911A4E" w:rsidP="00911A4E">
      <w:pPr>
        <w:pStyle w:val="ListParagraph"/>
        <w:ind w:left="1800"/>
        <w:rPr>
          <w:rFonts w:ascii="Arial" w:hAnsi="Arial" w:cs="Arial"/>
          <w:b/>
          <w:sz w:val="28"/>
          <w:szCs w:val="28"/>
        </w:rPr>
      </w:pPr>
    </w:p>
    <w:p w:rsidR="00911A4E" w:rsidRDefault="00911A4E" w:rsidP="00911A4E"/>
    <w:p w:rsidR="00D824AE" w:rsidRDefault="00D824AE"/>
    <w:sectPr w:rsidR="00D824AE" w:rsidSect="002175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26786"/>
    <w:multiLevelType w:val="hybridMultilevel"/>
    <w:tmpl w:val="728A87AC"/>
    <w:lvl w:ilvl="0" w:tplc="55F4DE0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i w:val="0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796363"/>
    <w:multiLevelType w:val="hybridMultilevel"/>
    <w:tmpl w:val="24D0A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6072E"/>
    <w:multiLevelType w:val="hybridMultilevel"/>
    <w:tmpl w:val="EEC6C6D6"/>
    <w:lvl w:ilvl="0" w:tplc="97029836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449D6"/>
    <w:multiLevelType w:val="hybridMultilevel"/>
    <w:tmpl w:val="0E60D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E3C34"/>
    <w:multiLevelType w:val="hybridMultilevel"/>
    <w:tmpl w:val="BC1C2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3B5D5E"/>
    <w:multiLevelType w:val="hybridMultilevel"/>
    <w:tmpl w:val="24D0A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603802"/>
    <w:multiLevelType w:val="hybridMultilevel"/>
    <w:tmpl w:val="A8CE8994"/>
    <w:lvl w:ilvl="0" w:tplc="9B76917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070FBD"/>
    <w:multiLevelType w:val="hybridMultilevel"/>
    <w:tmpl w:val="01509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1946C3"/>
    <w:multiLevelType w:val="hybridMultilevel"/>
    <w:tmpl w:val="CF2A1276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A4E"/>
    <w:rsid w:val="000855D9"/>
    <w:rsid w:val="001956CD"/>
    <w:rsid w:val="001D0954"/>
    <w:rsid w:val="00230B45"/>
    <w:rsid w:val="002443BB"/>
    <w:rsid w:val="002C2491"/>
    <w:rsid w:val="002D57FE"/>
    <w:rsid w:val="002E120F"/>
    <w:rsid w:val="002F7520"/>
    <w:rsid w:val="00305CD6"/>
    <w:rsid w:val="00334573"/>
    <w:rsid w:val="003F184E"/>
    <w:rsid w:val="00400FD0"/>
    <w:rsid w:val="004440F8"/>
    <w:rsid w:val="00461BDD"/>
    <w:rsid w:val="00471E0F"/>
    <w:rsid w:val="004722AF"/>
    <w:rsid w:val="004C3981"/>
    <w:rsid w:val="004F3CA1"/>
    <w:rsid w:val="0053622D"/>
    <w:rsid w:val="005570D0"/>
    <w:rsid w:val="005705C0"/>
    <w:rsid w:val="005B4A65"/>
    <w:rsid w:val="005D103F"/>
    <w:rsid w:val="005D42FD"/>
    <w:rsid w:val="00655A80"/>
    <w:rsid w:val="00703529"/>
    <w:rsid w:val="00794161"/>
    <w:rsid w:val="007C77FE"/>
    <w:rsid w:val="00853E9E"/>
    <w:rsid w:val="00875A3C"/>
    <w:rsid w:val="008843AF"/>
    <w:rsid w:val="00911A4E"/>
    <w:rsid w:val="00991BDA"/>
    <w:rsid w:val="009A1365"/>
    <w:rsid w:val="00A47AB5"/>
    <w:rsid w:val="00AA3B48"/>
    <w:rsid w:val="00AF1468"/>
    <w:rsid w:val="00B04467"/>
    <w:rsid w:val="00B27887"/>
    <w:rsid w:val="00B31B5C"/>
    <w:rsid w:val="00B35FDE"/>
    <w:rsid w:val="00B94D56"/>
    <w:rsid w:val="00C06353"/>
    <w:rsid w:val="00C45CDA"/>
    <w:rsid w:val="00C71F6E"/>
    <w:rsid w:val="00C7447A"/>
    <w:rsid w:val="00CD5F9B"/>
    <w:rsid w:val="00D00C60"/>
    <w:rsid w:val="00D824AE"/>
    <w:rsid w:val="00DA1B32"/>
    <w:rsid w:val="00DC6757"/>
    <w:rsid w:val="00DC71D8"/>
    <w:rsid w:val="00DE34F1"/>
    <w:rsid w:val="00E258D4"/>
    <w:rsid w:val="00EB55CD"/>
    <w:rsid w:val="00F02D04"/>
    <w:rsid w:val="00F53F15"/>
    <w:rsid w:val="00FC42AF"/>
    <w:rsid w:val="00FD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FB7C3"/>
  <w15:docId w15:val="{2518B75A-C021-453C-B5F6-2CA9EA38F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A4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A4E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911A4E"/>
    <w:pPr>
      <w:spacing w:before="100" w:beforeAutospacing="1" w:after="100" w:afterAutospacing="1"/>
    </w:pPr>
    <w:rPr>
      <w:rFonts w:ascii="Calibri" w:eastAsiaTheme="minorEastAsia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2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2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6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Rex</dc:creator>
  <cp:lastModifiedBy>Rose</cp:lastModifiedBy>
  <cp:revision>19</cp:revision>
  <cp:lastPrinted>2019-03-02T16:23:00Z</cp:lastPrinted>
  <dcterms:created xsi:type="dcterms:W3CDTF">2019-06-03T23:48:00Z</dcterms:created>
  <dcterms:modified xsi:type="dcterms:W3CDTF">2019-06-28T19:53:00Z</dcterms:modified>
</cp:coreProperties>
</file>